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549"/>
        <w:gridCol w:w="8079"/>
      </w:tblGrid>
      <w:tr w:rsidR="00277619" w:rsidRPr="00771132" w14:paraId="5B6E9093" w14:textId="77777777" w:rsidTr="007D214D">
        <w:trPr>
          <w:trHeight w:val="2332"/>
        </w:trPr>
        <w:tc>
          <w:tcPr>
            <w:tcW w:w="1549" w:type="dxa"/>
            <w:hideMark/>
          </w:tcPr>
          <w:p w14:paraId="5CA017D6" w14:textId="3A438AB1" w:rsidR="00277619" w:rsidRPr="009B4668" w:rsidRDefault="00277619" w:rsidP="007D214D">
            <w:pPr>
              <w:snapToGrid w:val="0"/>
              <w:spacing w:line="360" w:lineRule="auto"/>
              <w:ind w:right="-108"/>
              <w:rPr>
                <w:rFonts w:ascii="Georgia" w:hAnsi="Georgia"/>
                <w:b/>
              </w:rPr>
            </w:pPr>
            <w:r w:rsidRPr="000E7F99">
              <w:rPr>
                <w:noProof/>
                <w:lang w:eastAsia="it-IT"/>
              </w:rPr>
              <w:drawing>
                <wp:inline distT="0" distB="0" distL="0" distR="0" wp14:anchorId="73389459" wp14:editId="7B045E9A">
                  <wp:extent cx="846455" cy="1064260"/>
                  <wp:effectExtent l="0" t="0" r="0" b="2540"/>
                  <wp:docPr id="2738787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04BF502D" w14:textId="77777777" w:rsidR="00277619" w:rsidRPr="009A365F" w:rsidRDefault="00277619" w:rsidP="007D214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b/>
                <w:sz w:val="72"/>
                <w:szCs w:val="72"/>
              </w:rPr>
              <w:t xml:space="preserve">       </w:t>
            </w:r>
            <w:r w:rsidRPr="009A365F">
              <w:rPr>
                <w:rFonts w:ascii="Times New Roman" w:hAnsi="Times New Roman" w:cs="Times New Roman"/>
                <w:b/>
                <w:sz w:val="56"/>
                <w:szCs w:val="56"/>
              </w:rPr>
              <w:t>COMUNE DI SAVA</w:t>
            </w:r>
          </w:p>
          <w:p w14:paraId="3A73833F" w14:textId="77777777" w:rsidR="00277619" w:rsidRPr="009A365F" w:rsidRDefault="00277619" w:rsidP="007D21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Provincia di Taranto</w:t>
            </w:r>
          </w:p>
          <w:p w14:paraId="7C7EEADD" w14:textId="77777777" w:rsidR="00277619" w:rsidRDefault="00277619" w:rsidP="007D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bookmarkStart w:id="0" w:name="_Hlk161991537"/>
            <w:r w:rsidRPr="00AB2AD4">
              <w:rPr>
                <w:rFonts w:ascii="Times New Roman" w:hAnsi="Times New Roman" w:cs="Times New Roman"/>
                <w:b/>
                <w:sz w:val="24"/>
                <w:szCs w:val="24"/>
              </w:rPr>
              <w:t>Settore Commercio – Attività produttive ed economiche</w:t>
            </w:r>
            <w:bookmarkEnd w:id="0"/>
          </w:p>
          <w:p w14:paraId="2C051E77" w14:textId="77777777" w:rsidR="00277619" w:rsidRPr="00771132" w:rsidRDefault="00277619" w:rsidP="007D214D">
            <w:pPr>
              <w:rPr>
                <w:b/>
                <w:sz w:val="32"/>
                <w:szCs w:val="32"/>
              </w:rPr>
            </w:pPr>
          </w:p>
        </w:tc>
      </w:tr>
    </w:tbl>
    <w:p w14:paraId="3BAD2CF9" w14:textId="023A0795" w:rsidR="00277619" w:rsidRDefault="00277619" w:rsidP="00277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9A365F">
        <w:rPr>
          <w:rFonts w:ascii="Times New Roman" w:hAnsi="Times New Roman" w:cs="Times New Roman"/>
          <w:b/>
          <w:sz w:val="24"/>
          <w:szCs w:val="24"/>
          <w:lang w:eastAsia="it-IT"/>
        </w:rPr>
        <w:t>Avviso pubblico di manifestazione di interesse per offerte di sponsorizzazione di natura economica e/o tecnica</w:t>
      </w:r>
      <w:r w:rsidRPr="009A365F">
        <w:rPr>
          <w:rFonts w:ascii="Times New Roman" w:hAnsi="Times New Roman" w:cs="Times New Roman"/>
          <w:b/>
          <w:sz w:val="24"/>
          <w:szCs w:val="24"/>
        </w:rPr>
        <w:t xml:space="preserve"> finalizzate alla realizzazione degli eventi </w:t>
      </w:r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>“Botanica – Festival dei fiori Sava 2025” (in data 23-24 e 25 maggio), “</w:t>
      </w:r>
      <w:proofErr w:type="spellStart"/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>cibuSAVA</w:t>
      </w:r>
      <w:proofErr w:type="spellEnd"/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 xml:space="preserve"> FOOD EXPERIENCE” (in data 26 luglio) e “CALICI DI STELLE” (in data 10 agosto)</w:t>
      </w:r>
    </w:p>
    <w:p w14:paraId="7DA31090" w14:textId="77777777" w:rsidR="00277619" w:rsidRPr="007A3A53" w:rsidRDefault="00277619" w:rsidP="002776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7A3A53">
        <w:rPr>
          <w:rFonts w:ascii="Times New Roman" w:hAnsi="Times New Roman" w:cs="Times New Roman"/>
          <w:b/>
          <w:sz w:val="24"/>
          <w:szCs w:val="24"/>
          <w:lang w:eastAsia="it-IT"/>
        </w:rPr>
        <w:t>ALLEGATO A</w:t>
      </w:r>
    </w:p>
    <w:p w14:paraId="73BF68C8" w14:textId="77777777" w:rsidR="00277619" w:rsidRDefault="00277619" w:rsidP="00277619">
      <w:pPr>
        <w:spacing w:after="0" w:line="240" w:lineRule="auto"/>
        <w:jc w:val="right"/>
      </w:pP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</w:p>
    <w:p w14:paraId="1123C642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i/>
          <w:sz w:val="24"/>
          <w:szCs w:val="24"/>
        </w:rPr>
        <w:t>Al Comune di Sava (TA)</w:t>
      </w:r>
    </w:p>
    <w:p w14:paraId="2479805C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i/>
          <w:sz w:val="24"/>
          <w:szCs w:val="24"/>
        </w:rPr>
        <w:t>Settore Commercio – Attività produttive ed economiche</w:t>
      </w:r>
    </w:p>
    <w:p w14:paraId="643E0D9B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81"/>
          <w:sz w:val="24"/>
          <w:szCs w:val="24"/>
        </w:rPr>
        <w:t>comune.sava@pec.rupar.puglia.it</w:t>
      </w:r>
    </w:p>
    <w:p w14:paraId="3B9CD863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i/>
          <w:sz w:val="24"/>
          <w:szCs w:val="24"/>
        </w:rPr>
      </w:pPr>
    </w:p>
    <w:p w14:paraId="0B262915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i/>
          <w:sz w:val="24"/>
          <w:szCs w:val="24"/>
        </w:rPr>
      </w:pPr>
    </w:p>
    <w:p w14:paraId="5202B94F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Il/la </w:t>
      </w:r>
      <w:proofErr w:type="spellStart"/>
      <w:r w:rsidRPr="007A3A53">
        <w:rPr>
          <w:rFonts w:ascii="Times New Roman" w:eastAsia="Bookman Old Style" w:hAnsi="Times New Roman" w:cs="Times New Roman"/>
          <w:sz w:val="24"/>
          <w:szCs w:val="24"/>
        </w:rPr>
        <w:t>sottoscritt</w:t>
      </w:r>
      <w:proofErr w:type="spellEnd"/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_ ________________________________ residente a _________________ prov.______ </w:t>
      </w:r>
      <w:proofErr w:type="spellStart"/>
      <w:r w:rsidRPr="007A3A53">
        <w:rPr>
          <w:rFonts w:ascii="Times New Roman" w:eastAsia="Bookman Old Style" w:hAnsi="Times New Roman" w:cs="Times New Roman"/>
          <w:sz w:val="24"/>
          <w:szCs w:val="24"/>
        </w:rPr>
        <w:t>Via________________________n.______C.A.P.________________in</w:t>
      </w:r>
      <w:proofErr w:type="spellEnd"/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 qualità di __________________________________dell'azienda/associazione/ente_____________________ con sede a__________________Via________________________C.A.P._____________________</w:t>
      </w:r>
    </w:p>
    <w:p w14:paraId="4D8BEBC2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Contatti:</w:t>
      </w:r>
    </w:p>
    <w:p w14:paraId="0BE04613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cellulare/telefono____________________________________________________________ email_____________________________________________________________________</w:t>
      </w:r>
    </w:p>
    <w:p w14:paraId="35ECFD27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5FB88820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sz w:val="24"/>
          <w:szCs w:val="24"/>
        </w:rPr>
        <w:t>DICHIARA</w:t>
      </w:r>
    </w:p>
    <w:p w14:paraId="454B0DFD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14:paraId="6B647EFF" w14:textId="48C6424D" w:rsidR="00277619" w:rsidRPr="007A3A53" w:rsidRDefault="00277619" w:rsidP="00277619">
      <w:pPr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d</w:t>
      </w: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i voler sostenere gli </w:t>
      </w:r>
      <w:r w:rsidRPr="007A3A53">
        <w:rPr>
          <w:rFonts w:ascii="Times New Roman" w:hAnsi="Times New Roman" w:cs="Times New Roman"/>
          <w:b/>
          <w:sz w:val="24"/>
          <w:szCs w:val="24"/>
        </w:rPr>
        <w:t xml:space="preserve">eventi </w:t>
      </w:r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>“Botanica – Festival dei fiori Sava 2025” (in data 23-24 e 25 maggio), “</w:t>
      </w:r>
      <w:proofErr w:type="spellStart"/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>cibuSAVA</w:t>
      </w:r>
      <w:proofErr w:type="spellEnd"/>
      <w:r w:rsidR="004D7964" w:rsidRPr="004D7964">
        <w:rPr>
          <w:rFonts w:ascii="Times New Roman" w:hAnsi="Times New Roman"/>
          <w:b/>
          <w:sz w:val="24"/>
          <w:szCs w:val="24"/>
          <w:lang w:eastAsia="it-IT"/>
        </w:rPr>
        <w:t xml:space="preserve"> FOOD EXPERIENCE” (in data 26 luglio) e “CALICI DI STELLE” (in data 10 agosto</w:t>
      </w:r>
      <w:r w:rsidR="004D7964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mediante un contributo di economico </w:t>
      </w:r>
      <w:proofErr w:type="gramStart"/>
      <w:r w:rsidRPr="007A3A53">
        <w:rPr>
          <w:rFonts w:ascii="Times New Roman" w:eastAsia="Bookman Old Style" w:hAnsi="Times New Roman" w:cs="Times New Roman"/>
          <w:sz w:val="24"/>
          <w:szCs w:val="24"/>
        </w:rPr>
        <w:t>di  €</w:t>
      </w:r>
      <w:proofErr w:type="gramEnd"/>
      <w:r w:rsidRPr="007A3A53">
        <w:rPr>
          <w:rFonts w:ascii="Times New Roman" w:eastAsia="Bookman Old Style" w:hAnsi="Times New Roman" w:cs="Times New Roman"/>
          <w:sz w:val="24"/>
          <w:szCs w:val="24"/>
        </w:rPr>
        <w:t>______________(Cifre) ______________(lettere)</w:t>
      </w:r>
    </w:p>
    <w:p w14:paraId="0968DF8C" w14:textId="77777777" w:rsidR="00277619" w:rsidRPr="007A3A53" w:rsidRDefault="00277619" w:rsidP="0027761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(L’importo indicato si intende IVA inclusa)</w:t>
      </w:r>
    </w:p>
    <w:p w14:paraId="1754A859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</w:rPr>
      </w:pPr>
    </w:p>
    <w:p w14:paraId="25CB116F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l’inesistenza della condizione di incapacità a contrattare con la pubblica amministrazione, di cui agli artt.120 e seguenti della legge 24.11.1981, n. 689, e di ogni altra situazione considerata dalla legge pregiudizievole o limitativa della capacità contrattuale;</w:t>
      </w:r>
    </w:p>
    <w:p w14:paraId="7A68A484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t>- l’inesistenza di impedimenti derivanti dalla sottoposizione a misure cautelari antimafia;</w:t>
      </w:r>
    </w:p>
    <w:p w14:paraId="1B7C49F3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t>- l’inesistenza di procedure concorsuali o fallimentari (solo se imprese);</w:t>
      </w:r>
    </w:p>
    <w:p w14:paraId="0A2DBBA2" w14:textId="77777777" w:rsidR="00277619" w:rsidRPr="007A3A53" w:rsidRDefault="00277619" w:rsidP="00277619">
      <w:pPr>
        <w:spacing w:after="0"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1783ECDA" w14:textId="77777777" w:rsidR="00277619" w:rsidRPr="007A3A53" w:rsidRDefault="00277619" w:rsidP="00277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Dichiara, altresì, di:</w:t>
      </w:r>
    </w:p>
    <w:p w14:paraId="3B22271C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aver preso visione dell’avviso di sponsorizzazione e di accettarne incondizionatamente il contenuto;</w:t>
      </w:r>
    </w:p>
    <w:p w14:paraId="284334B1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 impegnarsi a versare il contributo di sponsorizzazione nei tempi stabiliti dall’Avviso, pena l’esclusione dall’inserimento nel materiale pubblicitario;</w:t>
      </w:r>
    </w:p>
    <w:p w14:paraId="354923C6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 fornire il logo o marchio dell’azienda su supporto informatico;</w:t>
      </w:r>
    </w:p>
    <w:p w14:paraId="51EE229E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che il referente è il </w:t>
      </w:r>
      <w:proofErr w:type="spellStart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Sig</w:t>
      </w:r>
      <w:proofErr w:type="spellEnd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/</w:t>
      </w:r>
      <w:proofErr w:type="spellStart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ra</w:t>
      </w:r>
      <w:proofErr w:type="spellEnd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. _____________________________________________</w:t>
      </w:r>
    </w:p>
    <w:p w14:paraId="37B2F060" w14:textId="77777777" w:rsidR="00277619" w:rsidRPr="007A3A53" w:rsidRDefault="00277619" w:rsidP="0027761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BC58B5" w14:textId="77777777" w:rsidR="00277619" w:rsidRPr="007A3A53" w:rsidRDefault="00277619" w:rsidP="0027761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Si allega alla presente</w:t>
      </w:r>
    </w:p>
    <w:p w14:paraId="62A3FCAE" w14:textId="77777777" w:rsidR="00277619" w:rsidRPr="007A3A53" w:rsidRDefault="00277619" w:rsidP="002776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Documento del legale rappresentante in corso di validità.</w:t>
      </w:r>
    </w:p>
    <w:p w14:paraId="482192C0" w14:textId="77777777" w:rsidR="00277619" w:rsidRPr="007A3A53" w:rsidRDefault="00277619" w:rsidP="002776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Copia del bonifico bancario</w:t>
      </w:r>
    </w:p>
    <w:p w14:paraId="4B07AD09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00861195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Autorizzo il </w:t>
      </w:r>
      <w:r w:rsidRPr="007A3A53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trattamento dei dati personali</w:t>
      </w: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nel CV secondo D. Lgs. 196/2003 e Regolamento UE 2016/679" </w:t>
      </w:r>
    </w:p>
    <w:p w14:paraId="325D3667" w14:textId="77777777" w:rsidR="00277619" w:rsidRPr="007A3A53" w:rsidRDefault="00277619" w:rsidP="00277619">
      <w:pPr>
        <w:spacing w:after="0"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3CFCECE1" w14:textId="77777777" w:rsidR="00277619" w:rsidRPr="007A3A53" w:rsidRDefault="00277619" w:rsidP="00277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Data _______________</w:t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</w:p>
    <w:p w14:paraId="4E184273" w14:textId="77777777" w:rsidR="00277619" w:rsidRPr="007A3A53" w:rsidRDefault="00277619" w:rsidP="00277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A1BAF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Times New Roman" w:hAnsi="Times New Roman" w:cs="Times New Roman"/>
          <w:sz w:val="24"/>
          <w:szCs w:val="24"/>
        </w:rPr>
        <w:t xml:space="preserve"> Timbro e firma per accettazione</w:t>
      </w:r>
    </w:p>
    <w:p w14:paraId="65C4BD3F" w14:textId="77777777" w:rsidR="00277619" w:rsidRPr="007A3A53" w:rsidRDefault="00277619" w:rsidP="00277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D0E53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3B6A54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6B1319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88638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07BEA" w14:textId="77777777" w:rsidR="00DA2BBF" w:rsidRDefault="00DA2BBF"/>
    <w:sectPr w:rsidR="00DA2BBF" w:rsidSect="00277619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Bookman Old Style" w:hAnsi="Times New Roman" w:cs="Bookman Old Style"/>
        <w:color w:val="000000"/>
        <w:sz w:val="24"/>
        <w:szCs w:val="24"/>
      </w:rPr>
    </w:lvl>
  </w:abstractNum>
  <w:abstractNum w:abstractNumId="2" w15:restartNumberingAfterBreak="0">
    <w:nsid w:val="2BBC0D97"/>
    <w:multiLevelType w:val="hybridMultilevel"/>
    <w:tmpl w:val="68DACF70"/>
    <w:lvl w:ilvl="0" w:tplc="F7924398">
      <w:numFmt w:val="bullet"/>
      <w:lvlText w:val="-"/>
      <w:lvlJc w:val="left"/>
      <w:pPr>
        <w:ind w:left="720" w:hanging="360"/>
      </w:pPr>
      <w:rPr>
        <w:rFonts w:ascii="Times New Roman" w:eastAsia="Bookman Old Style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54388">
    <w:abstractNumId w:val="0"/>
  </w:num>
  <w:num w:numId="2" w16cid:durableId="1043214040">
    <w:abstractNumId w:val="1"/>
  </w:num>
  <w:num w:numId="3" w16cid:durableId="7301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7A"/>
    <w:rsid w:val="000F61B8"/>
    <w:rsid w:val="0026095F"/>
    <w:rsid w:val="00277619"/>
    <w:rsid w:val="00466EC5"/>
    <w:rsid w:val="004D7964"/>
    <w:rsid w:val="005C5839"/>
    <w:rsid w:val="009D097A"/>
    <w:rsid w:val="00BD2017"/>
    <w:rsid w:val="00DA2BBF"/>
    <w:rsid w:val="00E432EF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5F2D"/>
  <w15:chartTrackingRefBased/>
  <w15:docId w15:val="{8F1A9497-3085-4BEC-9842-6F65D74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619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Fischetti</dc:creator>
  <cp:keywords/>
  <dc:description/>
  <cp:lastModifiedBy>Alessandro Fischetti</cp:lastModifiedBy>
  <cp:revision>2</cp:revision>
  <dcterms:created xsi:type="dcterms:W3CDTF">2025-03-14T10:00:00Z</dcterms:created>
  <dcterms:modified xsi:type="dcterms:W3CDTF">2025-03-14T10:00:00Z</dcterms:modified>
</cp:coreProperties>
</file>